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D3D24" w14:textId="77777777" w:rsidR="008A36C7" w:rsidRPr="000705FF" w:rsidRDefault="008A36C7" w:rsidP="008A36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5FF">
        <w:rPr>
          <w:rFonts w:ascii="Times New Roman" w:hAnsi="Times New Roman"/>
          <w:b/>
          <w:sz w:val="28"/>
          <w:szCs w:val="28"/>
        </w:rPr>
        <w:t>Техническое задание</w:t>
      </w:r>
    </w:p>
    <w:p w14:paraId="738F6884" w14:textId="0B542FAF" w:rsidR="008A36C7" w:rsidRPr="000705FF" w:rsidRDefault="008A36C7" w:rsidP="008A36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05FF">
        <w:rPr>
          <w:rFonts w:ascii="Times New Roman" w:hAnsi="Times New Roman"/>
          <w:b/>
          <w:bCs/>
          <w:sz w:val="28"/>
          <w:szCs w:val="28"/>
        </w:rPr>
        <w:t>Организация пер</w:t>
      </w:r>
      <w:bookmarkStart w:id="0" w:name="_GoBack"/>
      <w:bookmarkEnd w:id="0"/>
      <w:r w:rsidRPr="000705FF">
        <w:rPr>
          <w:rFonts w:ascii="Times New Roman" w:hAnsi="Times New Roman"/>
          <w:b/>
          <w:bCs/>
          <w:sz w:val="28"/>
          <w:szCs w:val="28"/>
        </w:rPr>
        <w:t>евозки грузов в 20</w:t>
      </w:r>
      <w:r w:rsidR="00BE145E" w:rsidRPr="000705FF">
        <w:rPr>
          <w:rFonts w:ascii="Times New Roman" w:hAnsi="Times New Roman"/>
          <w:b/>
          <w:bCs/>
          <w:sz w:val="28"/>
          <w:szCs w:val="28"/>
        </w:rPr>
        <w:t>,</w:t>
      </w:r>
      <w:r w:rsidR="009E2D39" w:rsidRPr="000705FF">
        <w:rPr>
          <w:rFonts w:ascii="Times New Roman" w:hAnsi="Times New Roman"/>
          <w:b/>
          <w:bCs/>
          <w:sz w:val="28"/>
          <w:szCs w:val="28"/>
        </w:rPr>
        <w:t xml:space="preserve"> 40</w:t>
      </w:r>
      <w:r w:rsidR="00BE145E" w:rsidRPr="000705FF">
        <w:rPr>
          <w:rFonts w:ascii="Times New Roman" w:hAnsi="Times New Roman"/>
          <w:b/>
          <w:bCs/>
          <w:sz w:val="28"/>
          <w:szCs w:val="28"/>
        </w:rPr>
        <w:t xml:space="preserve"> и 45</w:t>
      </w:r>
      <w:r w:rsidRPr="000705FF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 </w:t>
      </w:r>
      <w:r w:rsidRPr="000705FF">
        <w:rPr>
          <w:rFonts w:ascii="Times New Roman" w:hAnsi="Times New Roman"/>
          <w:b/>
          <w:bCs/>
          <w:sz w:val="28"/>
          <w:szCs w:val="28"/>
        </w:rPr>
        <w:t>футовых контейнерах</w:t>
      </w:r>
      <w:r w:rsidR="00D75E56" w:rsidRPr="000705FF">
        <w:rPr>
          <w:rFonts w:ascii="Times New Roman" w:hAnsi="Times New Roman"/>
          <w:b/>
          <w:bCs/>
          <w:sz w:val="28"/>
          <w:szCs w:val="28"/>
        </w:rPr>
        <w:t>.</w:t>
      </w:r>
    </w:p>
    <w:p w14:paraId="5FA97302" w14:textId="77777777" w:rsidR="008A36C7" w:rsidRPr="000705FF" w:rsidRDefault="008A36C7" w:rsidP="008A3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ADF2AA" w14:textId="77777777" w:rsidR="008A36C7" w:rsidRPr="000705FF" w:rsidRDefault="008A36C7" w:rsidP="008A36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431C8D" w14:textId="77777777" w:rsidR="008A36C7" w:rsidRPr="000705FF" w:rsidRDefault="008A36C7" w:rsidP="008A36C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5FF">
        <w:rPr>
          <w:rFonts w:ascii="Times New Roman" w:hAnsi="Times New Roman" w:cs="Times New Roman"/>
          <w:sz w:val="24"/>
          <w:szCs w:val="24"/>
        </w:rPr>
        <w:t>Заказчик: АО «</w:t>
      </w:r>
      <w:proofErr w:type="spellStart"/>
      <w:r w:rsidRPr="000705FF">
        <w:rPr>
          <w:rFonts w:ascii="Times New Roman" w:hAnsi="Times New Roman" w:cs="Times New Roman"/>
          <w:sz w:val="24"/>
          <w:szCs w:val="24"/>
        </w:rPr>
        <w:t>Экопэт</w:t>
      </w:r>
      <w:proofErr w:type="spellEnd"/>
      <w:r w:rsidRPr="000705FF">
        <w:rPr>
          <w:rFonts w:ascii="Times New Roman" w:hAnsi="Times New Roman" w:cs="Times New Roman"/>
          <w:sz w:val="24"/>
          <w:szCs w:val="24"/>
        </w:rPr>
        <w:t>».</w:t>
      </w:r>
    </w:p>
    <w:p w14:paraId="37AB414A" w14:textId="5D66164C" w:rsidR="008A36C7" w:rsidRPr="000705FF" w:rsidRDefault="008A36C7" w:rsidP="008A36C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5FF">
        <w:rPr>
          <w:rFonts w:ascii="Times New Roman" w:hAnsi="Times New Roman" w:cs="Times New Roman"/>
          <w:sz w:val="24"/>
          <w:szCs w:val="24"/>
        </w:rPr>
        <w:t>Период, на который будет заключат</w:t>
      </w:r>
      <w:r w:rsidR="003F55A8" w:rsidRPr="000705FF">
        <w:rPr>
          <w:rFonts w:ascii="Times New Roman" w:hAnsi="Times New Roman" w:cs="Times New Roman"/>
          <w:sz w:val="24"/>
          <w:szCs w:val="24"/>
        </w:rPr>
        <w:t>ь</w:t>
      </w:r>
      <w:r w:rsidRPr="000705FF">
        <w:rPr>
          <w:rFonts w:ascii="Times New Roman" w:hAnsi="Times New Roman" w:cs="Times New Roman"/>
          <w:sz w:val="24"/>
          <w:szCs w:val="24"/>
        </w:rPr>
        <w:t xml:space="preserve">ся договор доставки </w:t>
      </w:r>
      <w:r w:rsidR="00227477" w:rsidRPr="000705FF">
        <w:rPr>
          <w:rFonts w:ascii="Times New Roman" w:hAnsi="Times New Roman" w:cs="Times New Roman"/>
          <w:sz w:val="24"/>
          <w:szCs w:val="24"/>
        </w:rPr>
        <w:t>-</w:t>
      </w:r>
      <w:r w:rsidR="00AF2568">
        <w:rPr>
          <w:rFonts w:ascii="Times New Roman" w:hAnsi="Times New Roman" w:cs="Times New Roman"/>
          <w:sz w:val="24"/>
          <w:szCs w:val="24"/>
        </w:rPr>
        <w:t xml:space="preserve"> 2026</w:t>
      </w:r>
      <w:r w:rsidRPr="000705FF">
        <w:rPr>
          <w:rFonts w:ascii="Times New Roman" w:hAnsi="Times New Roman" w:cs="Times New Roman"/>
          <w:sz w:val="24"/>
          <w:szCs w:val="24"/>
        </w:rPr>
        <w:t>г.</w:t>
      </w:r>
    </w:p>
    <w:p w14:paraId="3FF48C39" w14:textId="77777777" w:rsidR="008A36C7" w:rsidRPr="000705FF" w:rsidRDefault="008A36C7" w:rsidP="008A36C7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5FF">
        <w:rPr>
          <w:rFonts w:ascii="Times New Roman" w:hAnsi="Times New Roman" w:cs="Times New Roman"/>
          <w:sz w:val="24"/>
          <w:szCs w:val="24"/>
        </w:rPr>
        <w:t>Наименование и характеристики услуги:</w:t>
      </w:r>
    </w:p>
    <w:p w14:paraId="23B44678" w14:textId="77777777" w:rsidR="006853DC" w:rsidRPr="000705FF" w:rsidRDefault="006853DC" w:rsidP="006853DC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14428" w14:textId="7A8F588B" w:rsidR="00B03A4F" w:rsidRPr="000705FF" w:rsidRDefault="00B03A4F" w:rsidP="006853DC">
      <w:pPr>
        <w:rPr>
          <w:b/>
          <w:bCs/>
        </w:rPr>
      </w:pPr>
      <w:r w:rsidRPr="000705FF">
        <w:rPr>
          <w:b/>
          <w:bCs/>
        </w:rPr>
        <w:t>- доставка ПЭТФ (Полиэтилентерефталат) (груз неопасный) в 20</w:t>
      </w:r>
      <w:r w:rsidRPr="000705FF">
        <w:rPr>
          <w:b/>
          <w:bCs/>
          <w:lang w:val="en-US"/>
        </w:rPr>
        <w:t>DC</w:t>
      </w:r>
      <w:r w:rsidRPr="000705FF">
        <w:rPr>
          <w:b/>
          <w:bCs/>
        </w:rPr>
        <w:t xml:space="preserve"> - 21,5т </w:t>
      </w:r>
      <w:r w:rsidR="00AF2568">
        <w:rPr>
          <w:b/>
          <w:bCs/>
        </w:rPr>
        <w:t>брутто</w:t>
      </w:r>
      <w:r w:rsidRPr="000705FF">
        <w:rPr>
          <w:b/>
          <w:bCs/>
        </w:rPr>
        <w:t>, 40</w:t>
      </w:r>
      <w:r w:rsidRPr="000705FF">
        <w:rPr>
          <w:b/>
          <w:bCs/>
          <w:lang w:val="en-US"/>
        </w:rPr>
        <w:t>DC</w:t>
      </w:r>
      <w:r w:rsidRPr="000705FF">
        <w:rPr>
          <w:b/>
          <w:bCs/>
        </w:rPr>
        <w:t>/</w:t>
      </w:r>
      <w:r w:rsidRPr="000705FF">
        <w:rPr>
          <w:b/>
          <w:bCs/>
          <w:lang w:val="en-US"/>
        </w:rPr>
        <w:t>HQ</w:t>
      </w:r>
      <w:r w:rsidRPr="000705FF">
        <w:rPr>
          <w:b/>
          <w:bCs/>
        </w:rPr>
        <w:t xml:space="preserve"> -  23,6т, 45</w:t>
      </w:r>
      <w:r w:rsidRPr="000705FF">
        <w:rPr>
          <w:b/>
          <w:bCs/>
          <w:lang w:val="en-US"/>
        </w:rPr>
        <w:t>HQ</w:t>
      </w:r>
      <w:r w:rsidRPr="000705FF">
        <w:rPr>
          <w:b/>
          <w:bCs/>
        </w:rPr>
        <w:t xml:space="preserve"> – 25,8т</w:t>
      </w:r>
      <w:r w:rsidR="00AF2568">
        <w:rPr>
          <w:b/>
          <w:bCs/>
        </w:rPr>
        <w:t xml:space="preserve"> </w:t>
      </w:r>
      <w:r w:rsidR="00AF2568">
        <w:rPr>
          <w:b/>
          <w:bCs/>
        </w:rPr>
        <w:t>брутто</w:t>
      </w:r>
      <w:r w:rsidR="00482B4A">
        <w:rPr>
          <w:b/>
          <w:bCs/>
        </w:rPr>
        <w:t>,</w:t>
      </w:r>
      <w:r w:rsidRPr="000705FF">
        <w:rPr>
          <w:b/>
          <w:bCs/>
        </w:rPr>
        <w:t xml:space="preserve"> по маршруту Калининград, Балтийское шоссе 123 – Санкт-Петербург (</w:t>
      </w:r>
      <w:r w:rsidR="00482B4A">
        <w:rPr>
          <w:b/>
          <w:bCs/>
        </w:rPr>
        <w:t>порт</w:t>
      </w:r>
      <w:r w:rsidRPr="000705FF">
        <w:rPr>
          <w:b/>
          <w:bCs/>
        </w:rPr>
        <w:t xml:space="preserve"> по выбору) с организацией</w:t>
      </w:r>
      <w:r w:rsidR="00482B4A">
        <w:rPr>
          <w:b/>
          <w:bCs/>
        </w:rPr>
        <w:t xml:space="preserve"> перемещения </w:t>
      </w:r>
      <w:proofErr w:type="spellStart"/>
      <w:r w:rsidR="00482B4A">
        <w:rPr>
          <w:b/>
          <w:bCs/>
        </w:rPr>
        <w:t>ктк</w:t>
      </w:r>
      <w:proofErr w:type="spellEnd"/>
      <w:r w:rsidR="00482B4A">
        <w:rPr>
          <w:b/>
          <w:bCs/>
        </w:rPr>
        <w:t xml:space="preserve"> с порта СПБ до внутреннего терминала СПБ</w:t>
      </w:r>
      <w:r w:rsidR="00482B4A" w:rsidRPr="00482B4A">
        <w:rPr>
          <w:b/>
          <w:bCs/>
        </w:rPr>
        <w:t xml:space="preserve"> </w:t>
      </w:r>
      <w:r w:rsidR="00482B4A">
        <w:rPr>
          <w:b/>
          <w:bCs/>
        </w:rPr>
        <w:t>(</w:t>
      </w:r>
      <w:r w:rsidR="00482B4A" w:rsidRPr="000705FF">
        <w:rPr>
          <w:b/>
          <w:bCs/>
        </w:rPr>
        <w:t xml:space="preserve">по </w:t>
      </w:r>
      <w:r w:rsidR="00482B4A" w:rsidRPr="000705FF">
        <w:rPr>
          <w:b/>
          <w:bCs/>
        </w:rPr>
        <w:t xml:space="preserve">выбору) </w:t>
      </w:r>
      <w:r w:rsidR="00482B4A">
        <w:rPr>
          <w:b/>
          <w:bCs/>
        </w:rPr>
        <w:t xml:space="preserve">и </w:t>
      </w:r>
      <w:r w:rsidR="00482B4A" w:rsidRPr="000705FF">
        <w:rPr>
          <w:b/>
          <w:bCs/>
        </w:rPr>
        <w:t>перетарки</w:t>
      </w:r>
      <w:r w:rsidRPr="000705FF">
        <w:rPr>
          <w:b/>
          <w:bCs/>
        </w:rPr>
        <w:t xml:space="preserve"> </w:t>
      </w:r>
      <w:proofErr w:type="spellStart"/>
      <w:r w:rsidRPr="000705FF">
        <w:rPr>
          <w:b/>
          <w:bCs/>
        </w:rPr>
        <w:t>ктк</w:t>
      </w:r>
      <w:proofErr w:type="spellEnd"/>
      <w:r w:rsidRPr="000705FF">
        <w:rPr>
          <w:b/>
          <w:bCs/>
        </w:rPr>
        <w:t>-тент</w:t>
      </w:r>
      <w:r w:rsidR="00AF2568">
        <w:rPr>
          <w:b/>
          <w:bCs/>
        </w:rPr>
        <w:t>(</w:t>
      </w:r>
      <w:proofErr w:type="spellStart"/>
      <w:r w:rsidR="00AF2568">
        <w:rPr>
          <w:b/>
          <w:bCs/>
        </w:rPr>
        <w:t>ктк</w:t>
      </w:r>
      <w:proofErr w:type="spellEnd"/>
      <w:r w:rsidR="00AF2568">
        <w:rPr>
          <w:b/>
          <w:bCs/>
        </w:rPr>
        <w:t>)</w:t>
      </w:r>
      <w:r w:rsidRPr="000705FF">
        <w:rPr>
          <w:b/>
          <w:bCs/>
        </w:rPr>
        <w:t>.</w:t>
      </w:r>
    </w:p>
    <w:p w14:paraId="23109E5B" w14:textId="303D39EB" w:rsidR="00F43AF8" w:rsidRPr="000705FF" w:rsidRDefault="00BE145E" w:rsidP="00BE145E">
      <w:pPr>
        <w:rPr>
          <w:b/>
          <w:bCs/>
        </w:rPr>
      </w:pPr>
      <w:r w:rsidRPr="000705FF">
        <w:rPr>
          <w:b/>
          <w:bCs/>
        </w:rPr>
        <w:t>- доставка ПЭТФ (Полиэтилентерефталат) (груз неопасный) в 20</w:t>
      </w:r>
      <w:r w:rsidRPr="000705FF">
        <w:rPr>
          <w:b/>
          <w:bCs/>
          <w:lang w:val="en-US"/>
        </w:rPr>
        <w:t>DC</w:t>
      </w:r>
      <w:r w:rsidRPr="000705FF">
        <w:rPr>
          <w:b/>
          <w:bCs/>
        </w:rPr>
        <w:t xml:space="preserve"> - 21,5т </w:t>
      </w:r>
      <w:r w:rsidR="00AF2568">
        <w:rPr>
          <w:b/>
          <w:bCs/>
        </w:rPr>
        <w:t>брутто</w:t>
      </w:r>
      <w:r w:rsidRPr="000705FF">
        <w:rPr>
          <w:b/>
          <w:bCs/>
        </w:rPr>
        <w:t>, 40</w:t>
      </w:r>
      <w:r w:rsidRPr="000705FF">
        <w:rPr>
          <w:b/>
          <w:bCs/>
          <w:lang w:val="en-US"/>
        </w:rPr>
        <w:t>DC</w:t>
      </w:r>
      <w:r w:rsidRPr="000705FF">
        <w:rPr>
          <w:b/>
          <w:bCs/>
        </w:rPr>
        <w:t>/</w:t>
      </w:r>
      <w:r w:rsidRPr="000705FF">
        <w:rPr>
          <w:b/>
          <w:bCs/>
          <w:lang w:val="en-US"/>
        </w:rPr>
        <w:t>HQ</w:t>
      </w:r>
      <w:r w:rsidRPr="000705FF">
        <w:rPr>
          <w:b/>
          <w:bCs/>
        </w:rPr>
        <w:t xml:space="preserve"> -  23,6т</w:t>
      </w:r>
      <w:r w:rsidR="00AF2568">
        <w:rPr>
          <w:b/>
          <w:bCs/>
        </w:rPr>
        <w:t xml:space="preserve">, </w:t>
      </w:r>
      <w:r w:rsidR="00AF2568" w:rsidRPr="000705FF">
        <w:rPr>
          <w:b/>
          <w:bCs/>
        </w:rPr>
        <w:t>45</w:t>
      </w:r>
      <w:r w:rsidR="00AF2568" w:rsidRPr="000705FF">
        <w:rPr>
          <w:b/>
          <w:bCs/>
          <w:lang w:val="en-US"/>
        </w:rPr>
        <w:t>HQ</w:t>
      </w:r>
      <w:r w:rsidR="00AF2568" w:rsidRPr="000705FF">
        <w:rPr>
          <w:b/>
          <w:bCs/>
        </w:rPr>
        <w:t xml:space="preserve"> – 25,8т</w:t>
      </w:r>
      <w:r w:rsidR="00AF2568">
        <w:rPr>
          <w:b/>
          <w:bCs/>
        </w:rPr>
        <w:t xml:space="preserve"> </w:t>
      </w:r>
      <w:r w:rsidR="00AF2568">
        <w:rPr>
          <w:b/>
          <w:bCs/>
        </w:rPr>
        <w:t>брутто</w:t>
      </w:r>
      <w:r w:rsidR="00482B4A">
        <w:rPr>
          <w:b/>
          <w:bCs/>
        </w:rPr>
        <w:t>,</w:t>
      </w:r>
      <w:r w:rsidRPr="000705FF">
        <w:rPr>
          <w:b/>
          <w:bCs/>
        </w:rPr>
        <w:t xml:space="preserve"> по маршруту Калининград, Балтийское шоссе 123 –</w:t>
      </w:r>
      <w:r w:rsidR="00AF2568">
        <w:rPr>
          <w:b/>
          <w:bCs/>
        </w:rPr>
        <w:t xml:space="preserve"> получатель, </w:t>
      </w:r>
      <w:r w:rsidR="00493303" w:rsidRPr="000705FF">
        <w:rPr>
          <w:b/>
          <w:bCs/>
        </w:rPr>
        <w:t>список</w:t>
      </w:r>
      <w:r w:rsidR="00482B4A">
        <w:rPr>
          <w:b/>
          <w:bCs/>
        </w:rPr>
        <w:t xml:space="preserve"> направлений</w:t>
      </w:r>
      <w:r w:rsidR="00493303" w:rsidRPr="000705FF">
        <w:rPr>
          <w:b/>
          <w:bCs/>
        </w:rPr>
        <w:t xml:space="preserve"> ниже</w:t>
      </w:r>
    </w:p>
    <w:tbl>
      <w:tblPr>
        <w:tblW w:w="7320" w:type="dxa"/>
        <w:jc w:val="center"/>
        <w:tblLook w:val="04A0" w:firstRow="1" w:lastRow="0" w:firstColumn="1" w:lastColumn="0" w:noHBand="0" w:noVBand="1"/>
      </w:tblPr>
      <w:tblGrid>
        <w:gridCol w:w="3660"/>
        <w:gridCol w:w="3660"/>
      </w:tblGrid>
      <w:tr w:rsidR="00AF2568" w:rsidRPr="002D56FB" w14:paraId="523FAAC8" w14:textId="77777777" w:rsidTr="00AF2568">
        <w:trPr>
          <w:trHeight w:val="611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E21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1E8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</w:tr>
      <w:tr w:rsidR="00AF2568" w:rsidRPr="002D56FB" w14:paraId="60E6F217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1E8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Кострома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26A9" w14:textId="30A96F19" w:rsidR="00AF2568" w:rsidRPr="002D56FB" w:rsidRDefault="00AF2568" w:rsidP="00AF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Мин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еральные </w:t>
            </w: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воды</w:t>
            </w:r>
          </w:p>
        </w:tc>
      </w:tr>
      <w:tr w:rsidR="00AF2568" w:rsidRPr="002D56FB" w14:paraId="7F0CCB08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4E40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Липецк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A454" w14:textId="0BD49BC2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Адыгея</w:t>
            </w:r>
          </w:p>
        </w:tc>
      </w:tr>
      <w:tr w:rsidR="00AF2568" w:rsidRPr="002D56FB" w14:paraId="003D3690" w14:textId="77777777" w:rsidTr="00AF2568">
        <w:trPr>
          <w:trHeight w:val="228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EBAB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Жуков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CFF8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Могилев </w:t>
            </w:r>
          </w:p>
        </w:tc>
      </w:tr>
      <w:tr w:rsidR="00AF2568" w:rsidRPr="002D56FB" w14:paraId="14C983A5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124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Дедовск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1013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Гатово</w:t>
            </w:r>
            <w:proofErr w:type="spellEnd"/>
          </w:p>
        </w:tc>
      </w:tr>
      <w:tr w:rsidR="00AF2568" w:rsidRPr="002D56FB" w14:paraId="7E6EFBBE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0326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Солнечногорск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70BD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Гродно</w:t>
            </w:r>
          </w:p>
        </w:tc>
      </w:tr>
      <w:tr w:rsidR="00AF2568" w:rsidRPr="002D56FB" w14:paraId="076D0E88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963F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Королев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9DC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Гомель</w:t>
            </w:r>
          </w:p>
        </w:tc>
      </w:tr>
      <w:tr w:rsidR="00AF2568" w:rsidRPr="002D56FB" w14:paraId="682D6508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24F6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Мытищи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DBFE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Подольск</w:t>
            </w:r>
          </w:p>
        </w:tc>
      </w:tr>
      <w:tr w:rsidR="00AF2568" w:rsidRPr="002D56FB" w14:paraId="20B24AD4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C1DE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Ногинск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32F2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Смоленск</w:t>
            </w:r>
          </w:p>
        </w:tc>
      </w:tr>
      <w:tr w:rsidR="00AF2568" w:rsidRPr="002D56FB" w14:paraId="790342D4" w14:textId="77777777" w:rsidTr="00AF2568">
        <w:trPr>
          <w:trHeight w:val="226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637B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Ступино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55EE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Минск</w:t>
            </w:r>
          </w:p>
        </w:tc>
      </w:tr>
      <w:tr w:rsidR="00AF2568" w:rsidRPr="002D56FB" w14:paraId="07BF0094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823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Климовск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A9C6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Ярославль</w:t>
            </w:r>
          </w:p>
        </w:tc>
      </w:tr>
      <w:tr w:rsidR="00AF2568" w:rsidRPr="002D56FB" w14:paraId="206FE474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D39B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Гатчина</w:t>
            </w: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B0BC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Псков</w:t>
            </w:r>
          </w:p>
        </w:tc>
      </w:tr>
      <w:tr w:rsidR="00AF2568" w:rsidRPr="002D56FB" w14:paraId="69277281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C0CE7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Талдом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0729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Тула</w:t>
            </w:r>
          </w:p>
        </w:tc>
      </w:tr>
      <w:tr w:rsidR="00AF2568" w:rsidRPr="002D56FB" w14:paraId="1F18AD6B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AB10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Казань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4360" w14:textId="77777777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D56F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Ростов на Дону</w:t>
            </w:r>
          </w:p>
        </w:tc>
      </w:tr>
      <w:tr w:rsidR="00AF2568" w:rsidRPr="002D56FB" w14:paraId="16234883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145B" w14:textId="5BF62CD3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Краснодар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3D3DC" w14:textId="5F2BA5C8" w:rsidR="00AF2568" w:rsidRPr="002D56FB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Омск</w:t>
            </w:r>
          </w:p>
        </w:tc>
      </w:tr>
      <w:tr w:rsidR="00AF2568" w:rsidRPr="002D56FB" w14:paraId="186D03DD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72943" w14:textId="31270A09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Волгоград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B1BB" w14:textId="672E2EDF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Брянск</w:t>
            </w:r>
          </w:p>
        </w:tc>
      </w:tr>
      <w:tr w:rsidR="00AF2568" w:rsidRPr="002D56FB" w14:paraId="78810FAB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23B6" w14:textId="4A88660E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Белгород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BF33" w14:textId="78D3C292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Сыктывкар</w:t>
            </w:r>
          </w:p>
        </w:tc>
      </w:tr>
      <w:tr w:rsidR="00AF2568" w:rsidRPr="002D56FB" w14:paraId="1AA1F190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B7E" w14:textId="58274DEB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Гатчина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96A4" w14:textId="4EA28A4F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Талдом</w:t>
            </w:r>
          </w:p>
        </w:tc>
      </w:tr>
      <w:tr w:rsidR="00AF2568" w:rsidRPr="002D56FB" w14:paraId="56D72646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A4FC4" w14:textId="4B1766FC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Петергоф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0657" w14:textId="6F99553E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Санкт-Петербург</w:t>
            </w:r>
          </w:p>
        </w:tc>
      </w:tr>
      <w:tr w:rsidR="00AF2568" w:rsidRPr="002D56FB" w14:paraId="66F673DC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CC77D" w14:textId="60AF11D4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Воскресенск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DC75F" w14:textId="7298F990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Оренбург</w:t>
            </w:r>
          </w:p>
        </w:tc>
      </w:tr>
      <w:tr w:rsidR="00AF2568" w:rsidRPr="002D56FB" w14:paraId="39579506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3749" w14:textId="505790C2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Саратов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E55A" w14:textId="5F0C62D5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Свердловск</w:t>
            </w:r>
          </w:p>
        </w:tc>
      </w:tr>
      <w:tr w:rsidR="00AF2568" w:rsidRPr="002D56FB" w14:paraId="2F253415" w14:textId="77777777" w:rsidTr="00AF2568">
        <w:trPr>
          <w:trHeight w:val="237"/>
          <w:jc w:val="center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0053" w14:textId="1465A6AB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Зеленодольск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2FD7" w14:textId="1ED615E2" w:rsidR="00AF2568" w:rsidRDefault="00AF2568" w:rsidP="009B0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Москва</w:t>
            </w:r>
          </w:p>
        </w:tc>
      </w:tr>
    </w:tbl>
    <w:p w14:paraId="4F97CB25" w14:textId="77777777" w:rsidR="00493303" w:rsidRPr="000705FF" w:rsidRDefault="00493303" w:rsidP="00BE145E">
      <w:pPr>
        <w:rPr>
          <w:b/>
          <w:bCs/>
        </w:rPr>
      </w:pPr>
    </w:p>
    <w:p w14:paraId="2C27A0F9" w14:textId="77777777" w:rsidR="00F43AF8" w:rsidRPr="000705FF" w:rsidRDefault="00F43AF8" w:rsidP="00AF2568">
      <w:pPr>
        <w:widowControl w:val="0"/>
        <w:tabs>
          <w:tab w:val="left" w:pos="540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E3C3BD" w14:textId="77777777" w:rsidR="00482B4A" w:rsidRDefault="00482B4A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7D8FB8F" w14:textId="77777777" w:rsidR="00482B4A" w:rsidRDefault="00482B4A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75734B8" w14:textId="77777777" w:rsidR="00F43AF8" w:rsidRPr="006D5655" w:rsidRDefault="00F43AF8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5655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Виды упаковки груза:</w:t>
      </w:r>
    </w:p>
    <w:p w14:paraId="378E3C87" w14:textId="77777777" w:rsidR="00F43AF8" w:rsidRPr="000705FF" w:rsidRDefault="00F43AF8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6B4DE08" w14:textId="77777777" w:rsidR="00F43AF8" w:rsidRPr="000705FF" w:rsidRDefault="00227477" w:rsidP="00F43AF8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5FF">
        <w:rPr>
          <w:rFonts w:ascii="Times New Roman" w:eastAsia="Times New Roman" w:hAnsi="Times New Roman" w:cs="Times New Roman"/>
          <w:sz w:val="24"/>
          <w:szCs w:val="24"/>
          <w:lang w:eastAsia="ar-SA"/>
        </w:rPr>
        <w:t>Биг-бе</w:t>
      </w:r>
      <w:r w:rsidR="00F43AF8" w:rsidRPr="000705FF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9E2D39" w:rsidRPr="000705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паллетах</w:t>
      </w:r>
    </w:p>
    <w:p w14:paraId="43B6D4B0" w14:textId="77777777" w:rsidR="00F43AF8" w:rsidRPr="000705FF" w:rsidRDefault="00F43AF8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0A4079" w14:textId="77777777" w:rsidR="00F43AF8" w:rsidRPr="000705FF" w:rsidRDefault="00F43AF8" w:rsidP="00F43AF8">
      <w:pPr>
        <w:pStyle w:val="a9"/>
        <w:widowControl w:val="0"/>
        <w:numPr>
          <w:ilvl w:val="0"/>
          <w:numId w:val="6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05F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работ и услуг, входящих в стоимость запрашиваемой услуги:</w:t>
      </w:r>
    </w:p>
    <w:p w14:paraId="1C584850" w14:textId="77777777" w:rsidR="00F43AF8" w:rsidRPr="000705FF" w:rsidRDefault="00F43AF8" w:rsidP="00F43AF8">
      <w:pPr>
        <w:pStyle w:val="a9"/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DADD30" w14:textId="12558406" w:rsidR="00F43AF8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рганизация и оплата 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своевременного предоставления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20'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ft</w:t>
      </w:r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9E2D39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40’</w:t>
      </w:r>
      <w:proofErr w:type="spellStart"/>
      <w:r w:rsidR="009E2D39"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ft</w:t>
      </w:r>
      <w:proofErr w:type="spellEnd"/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>или 45’</w:t>
      </w:r>
      <w:proofErr w:type="spellStart"/>
      <w:r w:rsidR="00BE145E"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ft</w:t>
      </w:r>
      <w:proofErr w:type="spellEnd"/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сухого порожнего контейнера</w:t>
      </w:r>
      <w:r w:rsidR="009E2D39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(допускаются 40’</w:t>
      </w:r>
      <w:proofErr w:type="spellStart"/>
      <w:r w:rsidR="009E2D39"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ft</w:t>
      </w:r>
      <w:proofErr w:type="spellEnd"/>
      <w:r w:rsidR="00260E42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260E42" w:rsidRPr="006D5655">
        <w:rPr>
          <w:rFonts w:ascii="Times New Roman" w:eastAsia="Times New Roman" w:hAnsi="Times New Roman"/>
          <w:sz w:val="24"/>
          <w:szCs w:val="24"/>
          <w:lang w:eastAsia="ar-SA"/>
        </w:rPr>
        <w:t>реф</w:t>
      </w:r>
      <w:proofErr w:type="spellEnd"/>
      <w:r w:rsidR="00260E42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контейнеры</w:t>
      </w:r>
      <w:r w:rsidR="009E2D39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и 40</w:t>
      </w:r>
      <w:r w:rsidRPr="006D5655">
        <w:rPr>
          <w:rFonts w:ascii="Times New Roman" w:eastAsia="Times New Roman" w:hAnsi="Times New Roman"/>
          <w:sz w:val="24"/>
          <w:szCs w:val="24"/>
          <w:lang w:eastAsia="ar-SA"/>
        </w:rPr>
        <w:t>’</w:t>
      </w:r>
      <w:r w:rsidR="009E2D39"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HQ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 w:rsidR="0041347F"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PW</w:t>
      </w:r>
      <w:r w:rsidR="009E2D39" w:rsidRPr="006D5655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находящегося в технически </w:t>
      </w:r>
      <w:r w:rsidR="007960E6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и коммерчески 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>исправном состоянии</w:t>
      </w:r>
      <w:r w:rsidR="008962A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и доставка 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его на</w:t>
      </w:r>
      <w:r w:rsidR="008962A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склад отправителя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. Погрузка груза в контейнер в пункте 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отправления осуществляется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8962A8" w:rsidRPr="006D5655">
        <w:rPr>
          <w:rFonts w:ascii="Times New Roman" w:eastAsia="Times New Roman" w:hAnsi="Times New Roman"/>
          <w:sz w:val="24"/>
          <w:szCs w:val="24"/>
          <w:lang w:eastAsia="ar-SA"/>
        </w:rPr>
        <w:t>отправителем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2146B367" w14:textId="7341C3CC" w:rsidR="0041347F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>аможенное оформление, включая все расходы по проведению таможенного (подача декларации на товары за печатью таможенного представителя, осмотр, досмотр, идентификация и др.)  и иных форм, и видов государственного контроля.</w:t>
      </w:r>
    </w:p>
    <w:p w14:paraId="44642FC9" w14:textId="4FF60DDE" w:rsidR="00BE145E" w:rsidRPr="00482B4A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рганизация и </w:t>
      </w:r>
      <w:r w:rsidR="00227477" w:rsidRPr="006D5655">
        <w:rPr>
          <w:rFonts w:ascii="Times New Roman" w:eastAsia="Times New Roman" w:hAnsi="Times New Roman"/>
          <w:sz w:val="24"/>
          <w:szCs w:val="24"/>
          <w:lang w:eastAsia="ar-SA"/>
        </w:rPr>
        <w:t>оплата перевозки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груза по маршруту, включая все терминальные расходы, расходы по хранению</w:t>
      </w:r>
      <w:r w:rsidR="009E2D39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9E2D39" w:rsidRPr="00482B4A">
        <w:rPr>
          <w:rFonts w:ascii="Times New Roman" w:eastAsia="Times New Roman" w:hAnsi="Times New Roman"/>
          <w:sz w:val="24"/>
          <w:szCs w:val="24"/>
          <w:lang w:eastAsia="ar-SA"/>
        </w:rPr>
        <w:t>включая перегрузку груза из контейнера в автомобильный транспорт в пункте назначения</w:t>
      </w:r>
      <w:r w:rsidR="00301217" w:rsidRPr="00482B4A">
        <w:rPr>
          <w:rFonts w:ascii="Times New Roman" w:eastAsia="Times New Roman" w:hAnsi="Times New Roman"/>
          <w:sz w:val="24"/>
          <w:szCs w:val="24"/>
          <w:lang w:eastAsia="ar-SA"/>
        </w:rPr>
        <w:t xml:space="preserve"> по согласованному графику</w:t>
      </w:r>
      <w:r w:rsidR="009E2D39" w:rsidRPr="00482B4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DAFC358" w14:textId="3B2ED3C7" w:rsidR="00E80C20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2B4A"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1443A9" w:rsidRPr="00482B4A">
        <w:rPr>
          <w:rFonts w:ascii="Times New Roman" w:eastAsia="Times New Roman" w:hAnsi="Times New Roman"/>
          <w:sz w:val="24"/>
          <w:szCs w:val="24"/>
          <w:lang w:eastAsia="ar-SA"/>
        </w:rPr>
        <w:t>ополнительные расходы</w:t>
      </w:r>
      <w:r w:rsidR="006507AC" w:rsidRPr="00482B4A">
        <w:rPr>
          <w:rFonts w:ascii="Times New Roman" w:eastAsia="Times New Roman" w:hAnsi="Times New Roman"/>
          <w:sz w:val="24"/>
          <w:szCs w:val="24"/>
          <w:lang w:eastAsia="ar-SA"/>
        </w:rPr>
        <w:t xml:space="preserve"> (ПРР, </w:t>
      </w:r>
      <w:proofErr w:type="spellStart"/>
      <w:r w:rsidR="006507AC" w:rsidRPr="00482B4A">
        <w:rPr>
          <w:rFonts w:ascii="Times New Roman" w:eastAsia="Times New Roman" w:hAnsi="Times New Roman"/>
          <w:sz w:val="24"/>
          <w:szCs w:val="24"/>
          <w:lang w:eastAsia="ar-SA"/>
        </w:rPr>
        <w:t>растарка</w:t>
      </w:r>
      <w:proofErr w:type="spellEnd"/>
      <w:r w:rsidR="006507AC" w:rsidRPr="00482B4A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="006507AC" w:rsidRPr="00482B4A">
        <w:rPr>
          <w:rFonts w:ascii="Times New Roman" w:eastAsia="Times New Roman" w:hAnsi="Times New Roman"/>
          <w:sz w:val="24"/>
          <w:szCs w:val="24"/>
          <w:lang w:eastAsia="ar-SA"/>
        </w:rPr>
        <w:t>затарка</w:t>
      </w:r>
      <w:proofErr w:type="spellEnd"/>
      <w:r w:rsidR="006507AC" w:rsidRPr="00482B4A">
        <w:rPr>
          <w:rFonts w:ascii="Times New Roman" w:eastAsia="Times New Roman" w:hAnsi="Times New Roman"/>
          <w:sz w:val="24"/>
          <w:szCs w:val="24"/>
          <w:lang w:eastAsia="ar-SA"/>
        </w:rPr>
        <w:t xml:space="preserve"> контейнеров</w:t>
      </w:r>
      <w:r w:rsidR="006507AC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и т.п.)</w:t>
      </w:r>
      <w:r w:rsidR="001443A9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3414F" w:rsidRPr="006D5655">
        <w:rPr>
          <w:rFonts w:ascii="Times New Roman" w:eastAsia="Times New Roman" w:hAnsi="Times New Roman"/>
          <w:sz w:val="24"/>
          <w:szCs w:val="24"/>
          <w:lang w:eastAsia="ar-SA"/>
        </w:rPr>
        <w:t>связанные с необходимостью осуществления дополнительных мер контроля (досмотры, осмотры и т.п.)</w:t>
      </w:r>
      <w:r w:rsidR="001934D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1D396F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по инициативе таможенных и иных органов государственного контроля </w:t>
      </w:r>
    </w:p>
    <w:p w14:paraId="16D8C9DF" w14:textId="009DA6D3" w:rsidR="00F43AF8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вободное пользование контейнером в пункте назначения 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>–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не менее </w:t>
      </w:r>
      <w:r w:rsidR="00482B4A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301217" w:rsidRPr="006D5655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суток с момента прибытия </w:t>
      </w:r>
      <w:r w:rsidR="00BF6D9A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в </w:t>
      </w:r>
      <w:r w:rsidR="00482B4A">
        <w:rPr>
          <w:rFonts w:ascii="Times New Roman" w:eastAsia="Times New Roman" w:hAnsi="Times New Roman"/>
          <w:sz w:val="24"/>
          <w:szCs w:val="24"/>
          <w:lang w:eastAsia="ar-SA"/>
        </w:rPr>
        <w:t>порт СПБ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14:paraId="15C53E8A" w14:textId="1EBF277F" w:rsidR="00F43AF8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Е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>жесуточное информирование о дислокации контейнеров в пути следования;</w:t>
      </w:r>
    </w:p>
    <w:p w14:paraId="4AFCF565" w14:textId="0C50188B" w:rsidR="00BE145E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>редставление интересов компании АО «</w:t>
      </w:r>
      <w:proofErr w:type="spellStart"/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>Экопэт</w:t>
      </w:r>
      <w:proofErr w:type="spellEnd"/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>» на терминалах перегрузки</w:t>
      </w:r>
      <w:r w:rsidR="00493303" w:rsidRPr="006D5655">
        <w:rPr>
          <w:rFonts w:ascii="Times New Roman" w:eastAsia="Times New Roman" w:hAnsi="Times New Roman"/>
          <w:sz w:val="24"/>
          <w:szCs w:val="24"/>
          <w:lang w:eastAsia="ar-SA"/>
        </w:rPr>
        <w:t>, включая выдачу ТН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41347F"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CMR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>, паспортов качеств</w:t>
      </w:r>
      <w:r w:rsidR="00493303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водителям, ремон</w:t>
      </w:r>
      <w:r w:rsidR="007960E6" w:rsidRPr="006D5655">
        <w:rPr>
          <w:rFonts w:ascii="Times New Roman" w:eastAsia="Times New Roman" w:hAnsi="Times New Roman"/>
          <w:sz w:val="24"/>
          <w:szCs w:val="24"/>
          <w:lang w:eastAsia="ar-SA"/>
        </w:rPr>
        <w:t>т</w:t>
      </w:r>
      <w:r w:rsidR="00493303"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поврежденных б/б, полное документальное сопровождение на терминалах перегрузки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55F058C" w14:textId="22F13D0E" w:rsidR="00F43AF8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</w:t>
      </w:r>
      <w:r w:rsidR="00F43AF8" w:rsidRPr="006D5655">
        <w:rPr>
          <w:rFonts w:ascii="Times New Roman" w:eastAsia="Times New Roman" w:hAnsi="Times New Roman"/>
          <w:sz w:val="24"/>
          <w:szCs w:val="24"/>
          <w:lang w:eastAsia="ar-SA"/>
        </w:rPr>
        <w:t>ознаграждение Экспедитора;</w:t>
      </w:r>
    </w:p>
    <w:p w14:paraId="0964AE3E" w14:textId="3332EDD3" w:rsidR="00BE145E" w:rsidRPr="006D5655" w:rsidRDefault="006D5655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</w:t>
      </w:r>
      <w:r w:rsidR="00BE145E" w:rsidRPr="006D5655">
        <w:rPr>
          <w:rFonts w:ascii="Times New Roman" w:eastAsia="Times New Roman" w:hAnsi="Times New Roman"/>
          <w:sz w:val="24"/>
          <w:szCs w:val="24"/>
          <w:lang w:eastAsia="ar-SA"/>
        </w:rPr>
        <w:t>верная доставка контейнеров, получателям ПЭТФ в РФ и РБ.</w:t>
      </w:r>
    </w:p>
    <w:p w14:paraId="767D46F4" w14:textId="77777777" w:rsidR="00F43AF8" w:rsidRPr="000705FF" w:rsidRDefault="00F43AF8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F17F4F4" w14:textId="77777777" w:rsidR="00F43AF8" w:rsidRPr="000705FF" w:rsidRDefault="00F43AF8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51D074A" w14:textId="4B6CA105" w:rsidR="00F43AF8" w:rsidRPr="006D5655" w:rsidRDefault="00F43AF8" w:rsidP="00F43AF8">
      <w:pPr>
        <w:pStyle w:val="a9"/>
        <w:widowControl w:val="0"/>
        <w:numPr>
          <w:ilvl w:val="0"/>
          <w:numId w:val="6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D5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Срок доставки</w:t>
      </w:r>
      <w:r w:rsidRPr="006D5655">
        <w:rPr>
          <w:b/>
        </w:rPr>
        <w:t xml:space="preserve"> </w:t>
      </w:r>
      <w:r w:rsidRPr="006D5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груза</w:t>
      </w:r>
      <w:r w:rsidR="0041347F" w:rsidRPr="006D5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до Санкт-Петербурга</w:t>
      </w:r>
      <w:r w:rsidRPr="006D56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15AD62C6" w14:textId="77777777" w:rsidR="00F43AF8" w:rsidRPr="000705FF" w:rsidRDefault="00F43AF8" w:rsidP="008962A8">
      <w:pPr>
        <w:pStyle w:val="a9"/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B304F2" w14:textId="27F4BAF1" w:rsidR="00F43AF8" w:rsidRPr="006D5655" w:rsidRDefault="00260E42" w:rsidP="006D5655">
      <w:pPr>
        <w:pStyle w:val="a9"/>
        <w:widowControl w:val="0"/>
        <w:numPr>
          <w:ilvl w:val="0"/>
          <w:numId w:val="4"/>
        </w:numPr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>До</w:t>
      </w:r>
      <w:proofErr w:type="spellEnd"/>
      <w:r w:rsidRPr="006D5655">
        <w:rPr>
          <w:rFonts w:ascii="Times New Roman" w:eastAsia="Times New Roman" w:hAnsi="Times New Roman"/>
          <w:sz w:val="24"/>
          <w:szCs w:val="24"/>
          <w:lang w:val="en-US" w:eastAsia="ar-SA"/>
        </w:rPr>
        <w:t xml:space="preserve"> 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6D5655">
        <w:rPr>
          <w:rFonts w:ascii="Times New Roman" w:eastAsia="Times New Roman" w:hAnsi="Times New Roman"/>
          <w:sz w:val="24"/>
          <w:szCs w:val="24"/>
          <w:lang w:eastAsia="ar-SA"/>
        </w:rPr>
        <w:t xml:space="preserve"> суток</w:t>
      </w:r>
      <w:r w:rsidR="0041347F" w:rsidRPr="006D5655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9D18889" w14:textId="77777777" w:rsidR="00F43AF8" w:rsidRPr="000705FF" w:rsidRDefault="00F43AF8" w:rsidP="00F43AF8">
      <w:pPr>
        <w:widowControl w:val="0"/>
        <w:tabs>
          <w:tab w:val="left" w:pos="176"/>
          <w:tab w:val="left" w:pos="1260"/>
          <w:tab w:val="left" w:pos="7200"/>
        </w:tabs>
        <w:suppressAutoHyphens/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val="en-US" w:eastAsia="ar-SA"/>
        </w:rPr>
      </w:pPr>
    </w:p>
    <w:p w14:paraId="266FDAB2" w14:textId="77777777" w:rsidR="00F43AF8" w:rsidRPr="006D5655" w:rsidRDefault="00F43AF8" w:rsidP="00F865A3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5655">
        <w:rPr>
          <w:rFonts w:ascii="Times New Roman" w:hAnsi="Times New Roman"/>
          <w:b/>
          <w:sz w:val="24"/>
          <w:szCs w:val="24"/>
        </w:rPr>
        <w:t>Стоимость доставки:</w:t>
      </w:r>
    </w:p>
    <w:p w14:paraId="2C2599DC" w14:textId="77777777" w:rsidR="00F43AF8" w:rsidRPr="000705FF" w:rsidRDefault="00F43AF8" w:rsidP="00F43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8C536E" w14:textId="38BA32E6" w:rsidR="00301217" w:rsidRPr="006D5655" w:rsidRDefault="00F43AF8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В стоимость доставки входя</w:t>
      </w:r>
      <w:r w:rsidR="00301217" w:rsidRPr="006D5655">
        <w:rPr>
          <w:rFonts w:ascii="Times New Roman" w:hAnsi="Times New Roman"/>
          <w:sz w:val="24"/>
          <w:szCs w:val="24"/>
        </w:rPr>
        <w:t>т все расходы, сборы и оплаты за</w:t>
      </w:r>
      <w:r w:rsidRPr="006D5655">
        <w:rPr>
          <w:rFonts w:ascii="Times New Roman" w:hAnsi="Times New Roman"/>
          <w:sz w:val="24"/>
          <w:szCs w:val="24"/>
        </w:rPr>
        <w:t xml:space="preserve"> доставку груза по маршруту следования</w:t>
      </w:r>
      <w:r w:rsidR="00BE145E" w:rsidRPr="006D5655">
        <w:rPr>
          <w:rFonts w:ascii="Times New Roman" w:hAnsi="Times New Roman"/>
          <w:sz w:val="24"/>
          <w:szCs w:val="24"/>
        </w:rPr>
        <w:t>,</w:t>
      </w:r>
      <w:r w:rsidRPr="006D5655">
        <w:rPr>
          <w:rFonts w:ascii="Times New Roman" w:hAnsi="Times New Roman"/>
          <w:sz w:val="24"/>
          <w:szCs w:val="24"/>
        </w:rPr>
        <w:t xml:space="preserve"> включая выдачу порожнего контейнера </w:t>
      </w:r>
      <w:r w:rsidR="008962A8" w:rsidRPr="006D5655">
        <w:rPr>
          <w:rFonts w:ascii="Times New Roman" w:hAnsi="Times New Roman"/>
          <w:sz w:val="24"/>
          <w:szCs w:val="24"/>
        </w:rPr>
        <w:t>на терминале отправления и последующей доставки отправителю</w:t>
      </w:r>
      <w:r w:rsidR="00301217" w:rsidRPr="006D565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301217" w:rsidRPr="006D5655">
        <w:rPr>
          <w:rFonts w:ascii="Times New Roman" w:hAnsi="Times New Roman"/>
          <w:sz w:val="24"/>
          <w:szCs w:val="24"/>
        </w:rPr>
        <w:t>затарки</w:t>
      </w:r>
      <w:proofErr w:type="spellEnd"/>
      <w:r w:rsidR="00301217" w:rsidRPr="006D5655">
        <w:rPr>
          <w:rFonts w:ascii="Times New Roman" w:hAnsi="Times New Roman"/>
          <w:sz w:val="24"/>
          <w:szCs w:val="24"/>
        </w:rPr>
        <w:t>.</w:t>
      </w:r>
      <w:r w:rsidRPr="006D5655">
        <w:rPr>
          <w:rFonts w:ascii="Times New Roman" w:hAnsi="Times New Roman"/>
          <w:sz w:val="24"/>
          <w:szCs w:val="24"/>
        </w:rPr>
        <w:t xml:space="preserve"> </w:t>
      </w:r>
    </w:p>
    <w:p w14:paraId="576979E0" w14:textId="353C7D18" w:rsidR="00F43AF8" w:rsidRPr="006D5655" w:rsidRDefault="007960E6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Подача декларации на товары, о</w:t>
      </w:r>
      <w:r w:rsidR="00F43AF8" w:rsidRPr="006D5655">
        <w:rPr>
          <w:rFonts w:ascii="Times New Roman" w:hAnsi="Times New Roman"/>
          <w:sz w:val="24"/>
          <w:szCs w:val="24"/>
        </w:rPr>
        <w:t>формление</w:t>
      </w:r>
      <w:r w:rsidR="00301217" w:rsidRPr="006D5655">
        <w:rPr>
          <w:rFonts w:ascii="Times New Roman" w:hAnsi="Times New Roman"/>
          <w:sz w:val="24"/>
          <w:szCs w:val="24"/>
        </w:rPr>
        <w:t xml:space="preserve"> всех н</w:t>
      </w:r>
      <w:r w:rsidR="0016381B" w:rsidRPr="006D5655">
        <w:rPr>
          <w:rFonts w:ascii="Times New Roman" w:hAnsi="Times New Roman"/>
          <w:sz w:val="24"/>
          <w:szCs w:val="24"/>
        </w:rPr>
        <w:t>еобходимых таможенных операций, включая идентификацию груза</w:t>
      </w:r>
      <w:r w:rsidR="006D5655" w:rsidRPr="006D5655">
        <w:rPr>
          <w:rFonts w:ascii="Times New Roman" w:hAnsi="Times New Roman"/>
          <w:sz w:val="24"/>
          <w:szCs w:val="24"/>
        </w:rPr>
        <w:t>.</w:t>
      </w:r>
    </w:p>
    <w:p w14:paraId="04757B31" w14:textId="77777777" w:rsidR="00F43AF8" w:rsidRPr="006D5655" w:rsidRDefault="00301217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Перетарка груза из контейнера в автотранспорт в пункте назначения.</w:t>
      </w:r>
    </w:p>
    <w:p w14:paraId="2A03C119" w14:textId="77777777" w:rsidR="00BE145E" w:rsidRPr="006D5655" w:rsidRDefault="00BE145E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Дверная доставка контейнеров.</w:t>
      </w:r>
    </w:p>
    <w:p w14:paraId="6D139BB2" w14:textId="77777777" w:rsidR="00F43AF8" w:rsidRPr="000705FF" w:rsidRDefault="00F43AF8" w:rsidP="00F43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8DDAC" w14:textId="30380109" w:rsidR="00F43AF8" w:rsidRPr="006D5655" w:rsidRDefault="00174E43" w:rsidP="00F865A3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5655">
        <w:rPr>
          <w:rFonts w:ascii="Times New Roman" w:hAnsi="Times New Roman"/>
          <w:b/>
          <w:sz w:val="24"/>
          <w:szCs w:val="24"/>
        </w:rPr>
        <w:t xml:space="preserve">Объем груза к перевозке помесячно в </w:t>
      </w:r>
      <w:r w:rsidR="006D5655" w:rsidRPr="006D5655">
        <w:rPr>
          <w:rFonts w:ascii="Times New Roman" w:hAnsi="Times New Roman"/>
          <w:b/>
          <w:sz w:val="24"/>
          <w:szCs w:val="24"/>
        </w:rPr>
        <w:t>2026</w:t>
      </w:r>
      <w:r w:rsidR="00F43AF8" w:rsidRPr="006D5655">
        <w:rPr>
          <w:rFonts w:ascii="Times New Roman" w:hAnsi="Times New Roman"/>
          <w:b/>
          <w:sz w:val="24"/>
          <w:szCs w:val="24"/>
        </w:rPr>
        <w:t>г.:</w:t>
      </w:r>
    </w:p>
    <w:p w14:paraId="1A6CD971" w14:textId="77777777" w:rsidR="00F43AF8" w:rsidRPr="000705FF" w:rsidRDefault="00F43AF8" w:rsidP="00F43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DE823D" w14:textId="7FB66810" w:rsidR="00227477" w:rsidRPr="000705FF" w:rsidRDefault="00301217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5FF">
        <w:rPr>
          <w:rFonts w:ascii="Times New Roman" w:hAnsi="Times New Roman" w:cs="Times New Roman"/>
          <w:sz w:val="24"/>
          <w:szCs w:val="24"/>
        </w:rPr>
        <w:t xml:space="preserve">~ </w:t>
      </w:r>
      <w:r w:rsidR="00482B4A">
        <w:rPr>
          <w:rFonts w:ascii="Times New Roman" w:hAnsi="Times New Roman" w:cs="Times New Roman"/>
          <w:sz w:val="24"/>
          <w:szCs w:val="24"/>
        </w:rPr>
        <w:t>850</w:t>
      </w:r>
      <w:r w:rsidRPr="000705FF">
        <w:rPr>
          <w:rFonts w:ascii="Times New Roman" w:hAnsi="Times New Roman" w:cs="Times New Roman"/>
          <w:sz w:val="24"/>
          <w:szCs w:val="24"/>
        </w:rPr>
        <w:t xml:space="preserve"> контейнеров в месяц.</w:t>
      </w:r>
    </w:p>
    <w:p w14:paraId="5F375538" w14:textId="77777777" w:rsidR="00174E43" w:rsidRPr="000705FF" w:rsidRDefault="00174E43" w:rsidP="00227477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382AF" w14:textId="77777777" w:rsidR="00F43AF8" w:rsidRPr="006D5655" w:rsidRDefault="00F43AF8" w:rsidP="00F865A3">
      <w:pPr>
        <w:pStyle w:val="a9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5655">
        <w:rPr>
          <w:rFonts w:ascii="Times New Roman" w:hAnsi="Times New Roman"/>
          <w:b/>
          <w:sz w:val="24"/>
          <w:szCs w:val="24"/>
        </w:rPr>
        <w:t>Особые условия:</w:t>
      </w:r>
    </w:p>
    <w:p w14:paraId="2CF9209C" w14:textId="77777777" w:rsidR="00F43AF8" w:rsidRPr="000705FF" w:rsidRDefault="00F43AF8" w:rsidP="00F43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BFB1F" w14:textId="6F8C925B" w:rsidR="0080433A" w:rsidRPr="006D5655" w:rsidRDefault="0080433A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Наличие собственного оборудования</w:t>
      </w:r>
      <w:r w:rsidR="00D769B2" w:rsidRPr="006D5655">
        <w:rPr>
          <w:rFonts w:ascii="Times New Roman" w:hAnsi="Times New Roman"/>
          <w:sz w:val="24"/>
          <w:szCs w:val="24"/>
        </w:rPr>
        <w:t xml:space="preserve"> (контейнеров)</w:t>
      </w:r>
      <w:r w:rsidRPr="006D5655">
        <w:rPr>
          <w:rFonts w:ascii="Times New Roman" w:hAnsi="Times New Roman"/>
          <w:sz w:val="24"/>
          <w:szCs w:val="24"/>
        </w:rPr>
        <w:t xml:space="preserve"> для осуществления перевозки грузов Заказчика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6E2B603B" w14:textId="7ED78FF6" w:rsidR="0080433A" w:rsidRPr="006D5655" w:rsidRDefault="0080433A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 xml:space="preserve">Наличие собственного </w:t>
      </w:r>
      <w:r w:rsidR="00D769B2" w:rsidRPr="006D5655">
        <w:rPr>
          <w:rFonts w:ascii="Times New Roman" w:hAnsi="Times New Roman"/>
          <w:sz w:val="24"/>
          <w:szCs w:val="24"/>
        </w:rPr>
        <w:t>авто</w:t>
      </w:r>
      <w:r w:rsidRPr="006D5655">
        <w:rPr>
          <w:rFonts w:ascii="Times New Roman" w:hAnsi="Times New Roman"/>
          <w:sz w:val="24"/>
          <w:szCs w:val="24"/>
        </w:rPr>
        <w:t>транспорта для перевозки контейнерного оборудования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2A582D42" w14:textId="2EBAC794" w:rsidR="00D769B2" w:rsidRPr="006D5655" w:rsidRDefault="00D769B2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Наличие площадок (стоков) для хранения контейнеров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014E22A4" w14:textId="4E87524E" w:rsidR="0080433A" w:rsidRPr="006D5655" w:rsidRDefault="0080433A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lastRenderedPageBreak/>
        <w:t>Наличие статуса таможенного представителя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2B6BFD20" w14:textId="386D5680" w:rsidR="0080433A" w:rsidRPr="006D5655" w:rsidRDefault="0080433A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Прямые договорные отношения с морскими линиями и терминалами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051C96AB" w14:textId="77777777" w:rsidR="000B453F" w:rsidRPr="006D5655" w:rsidRDefault="00557610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Положительный о</w:t>
      </w:r>
      <w:r w:rsidR="0080433A" w:rsidRPr="006D5655">
        <w:rPr>
          <w:rFonts w:ascii="Times New Roman" w:hAnsi="Times New Roman"/>
          <w:sz w:val="24"/>
          <w:szCs w:val="24"/>
        </w:rPr>
        <w:t xml:space="preserve">пыт работы в сфере организации </w:t>
      </w:r>
      <w:proofErr w:type="spellStart"/>
      <w:r w:rsidR="0080433A" w:rsidRPr="006D5655">
        <w:rPr>
          <w:rFonts w:ascii="Times New Roman" w:hAnsi="Times New Roman"/>
          <w:sz w:val="24"/>
          <w:szCs w:val="24"/>
        </w:rPr>
        <w:t>мультимодальных</w:t>
      </w:r>
      <w:proofErr w:type="spellEnd"/>
      <w:r w:rsidR="0080433A" w:rsidRPr="006D5655">
        <w:rPr>
          <w:rFonts w:ascii="Times New Roman" w:hAnsi="Times New Roman"/>
          <w:sz w:val="24"/>
          <w:szCs w:val="24"/>
        </w:rPr>
        <w:t xml:space="preserve"> и каботажных перевозок, таможенно-логистических услуг не менее </w:t>
      </w:r>
      <w:r w:rsidR="000D4F17" w:rsidRPr="006D5655">
        <w:rPr>
          <w:rFonts w:ascii="Times New Roman" w:hAnsi="Times New Roman"/>
          <w:sz w:val="24"/>
          <w:szCs w:val="24"/>
        </w:rPr>
        <w:t>7</w:t>
      </w:r>
      <w:r w:rsidR="0080433A" w:rsidRPr="006D5655">
        <w:rPr>
          <w:rFonts w:ascii="Times New Roman" w:hAnsi="Times New Roman"/>
          <w:sz w:val="24"/>
          <w:szCs w:val="24"/>
        </w:rPr>
        <w:t xml:space="preserve"> лет</w:t>
      </w:r>
      <w:r w:rsidR="000B453F" w:rsidRPr="006D5655">
        <w:rPr>
          <w:rFonts w:ascii="Times New Roman" w:hAnsi="Times New Roman"/>
          <w:sz w:val="24"/>
          <w:szCs w:val="24"/>
        </w:rPr>
        <w:t>.</w:t>
      </w:r>
    </w:p>
    <w:p w14:paraId="1F9F98DA" w14:textId="559C3002" w:rsidR="0080433A" w:rsidRPr="006D5655" w:rsidRDefault="000B453F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О</w:t>
      </w:r>
      <w:r w:rsidR="00106216" w:rsidRPr="006D5655">
        <w:rPr>
          <w:rFonts w:ascii="Times New Roman" w:hAnsi="Times New Roman"/>
          <w:sz w:val="24"/>
          <w:szCs w:val="24"/>
        </w:rPr>
        <w:t>тсутствие</w:t>
      </w:r>
      <w:r w:rsidR="00A72AB0" w:rsidRPr="006D5655">
        <w:rPr>
          <w:rFonts w:ascii="Times New Roman" w:hAnsi="Times New Roman"/>
          <w:sz w:val="24"/>
          <w:szCs w:val="24"/>
        </w:rPr>
        <w:t xml:space="preserve"> практики</w:t>
      </w:r>
      <w:r w:rsidR="00106216" w:rsidRPr="006D5655">
        <w:rPr>
          <w:rFonts w:ascii="Times New Roman" w:hAnsi="Times New Roman"/>
          <w:sz w:val="24"/>
          <w:szCs w:val="24"/>
        </w:rPr>
        <w:t xml:space="preserve"> судебных разбирательств с грузовладельцами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19A833CF" w14:textId="3D67BEC4" w:rsidR="00D769B2" w:rsidRPr="006D5655" w:rsidRDefault="00D769B2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Организация перево</w:t>
      </w:r>
      <w:r w:rsidR="006D5655">
        <w:rPr>
          <w:rFonts w:ascii="Times New Roman" w:hAnsi="Times New Roman"/>
          <w:sz w:val="24"/>
          <w:szCs w:val="24"/>
        </w:rPr>
        <w:t xml:space="preserve">зок согласно всем требованиям </w:t>
      </w:r>
      <w:r w:rsidRPr="006D5655">
        <w:rPr>
          <w:rFonts w:ascii="Times New Roman" w:hAnsi="Times New Roman"/>
          <w:sz w:val="24"/>
          <w:szCs w:val="24"/>
        </w:rPr>
        <w:t>действующего законодательства РФ, а также международных соглашений и конвенций.</w:t>
      </w:r>
    </w:p>
    <w:p w14:paraId="6C64BA84" w14:textId="2AE3CAAB" w:rsidR="00F43AF8" w:rsidRPr="006D5655" w:rsidRDefault="00D769B2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Жесткое</w:t>
      </w:r>
      <w:r w:rsidR="00F43AF8" w:rsidRPr="006D5655">
        <w:rPr>
          <w:rFonts w:ascii="Times New Roman" w:hAnsi="Times New Roman"/>
          <w:sz w:val="24"/>
          <w:szCs w:val="24"/>
        </w:rPr>
        <w:t xml:space="preserve"> </w:t>
      </w:r>
      <w:r w:rsidRPr="006D5655">
        <w:rPr>
          <w:rFonts w:ascii="Times New Roman" w:hAnsi="Times New Roman"/>
          <w:sz w:val="24"/>
          <w:szCs w:val="24"/>
        </w:rPr>
        <w:t xml:space="preserve">соблюдение </w:t>
      </w:r>
      <w:r w:rsidR="00F43AF8" w:rsidRPr="006D5655">
        <w:rPr>
          <w:rFonts w:ascii="Times New Roman" w:hAnsi="Times New Roman"/>
          <w:sz w:val="24"/>
          <w:szCs w:val="24"/>
        </w:rPr>
        <w:t>график</w:t>
      </w:r>
      <w:r w:rsidRPr="006D5655">
        <w:rPr>
          <w:rFonts w:ascii="Times New Roman" w:hAnsi="Times New Roman"/>
          <w:sz w:val="24"/>
          <w:szCs w:val="24"/>
        </w:rPr>
        <w:t>а</w:t>
      </w:r>
      <w:r w:rsidR="00F43AF8" w:rsidRPr="006D5655">
        <w:rPr>
          <w:rFonts w:ascii="Times New Roman" w:hAnsi="Times New Roman"/>
          <w:sz w:val="24"/>
          <w:szCs w:val="24"/>
        </w:rPr>
        <w:t xml:space="preserve"> отгрузок</w:t>
      </w:r>
      <w:r w:rsidRPr="006D5655">
        <w:rPr>
          <w:rFonts w:ascii="Times New Roman" w:hAnsi="Times New Roman"/>
          <w:sz w:val="24"/>
          <w:szCs w:val="24"/>
        </w:rPr>
        <w:t xml:space="preserve"> и доставки контейнеров</w:t>
      </w:r>
      <w:r w:rsidR="00F43AF8" w:rsidRPr="006D5655">
        <w:rPr>
          <w:rFonts w:ascii="Times New Roman" w:hAnsi="Times New Roman"/>
          <w:sz w:val="24"/>
          <w:szCs w:val="24"/>
        </w:rPr>
        <w:t>.</w:t>
      </w:r>
    </w:p>
    <w:p w14:paraId="6F543C7B" w14:textId="500E36E0" w:rsidR="00F43AF8" w:rsidRPr="006D5655" w:rsidRDefault="00557610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Отсутствие задолженности по налогам и сборам в бюджеты всех уровней</w:t>
      </w:r>
      <w:r w:rsidR="006D5655">
        <w:rPr>
          <w:rFonts w:ascii="Times New Roman" w:hAnsi="Times New Roman"/>
          <w:sz w:val="24"/>
          <w:szCs w:val="24"/>
        </w:rPr>
        <w:t>.</w:t>
      </w:r>
    </w:p>
    <w:p w14:paraId="4615E647" w14:textId="02C0C91A" w:rsidR="00652077" w:rsidRDefault="00652077" w:rsidP="006D5655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5655">
        <w:rPr>
          <w:rFonts w:ascii="Times New Roman" w:hAnsi="Times New Roman"/>
          <w:sz w:val="24"/>
          <w:szCs w:val="24"/>
        </w:rPr>
        <w:t>Страхование ответственности автоперевозчика на каждую перевозку не менее 2,5 млн руб.</w:t>
      </w:r>
    </w:p>
    <w:p w14:paraId="45C9C429" w14:textId="77777777" w:rsidR="00E727C5" w:rsidRDefault="00E727C5" w:rsidP="00E7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C7E665" w14:textId="77777777" w:rsidR="00E727C5" w:rsidRDefault="00E727C5" w:rsidP="00E7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F51D8" w14:textId="3D61B97F" w:rsidR="00E727C5" w:rsidRPr="00B84FDC" w:rsidRDefault="00E727C5" w:rsidP="00E727C5">
      <w:pPr>
        <w:pStyle w:val="a9"/>
        <w:spacing w:before="240"/>
        <w:rPr>
          <w:rFonts w:ascii="Times New Roman" w:hAnsi="Times New Roman"/>
          <w:sz w:val="24"/>
          <w:szCs w:val="24"/>
        </w:rPr>
      </w:pPr>
      <w:r w:rsidRPr="00B84FDC">
        <w:rPr>
          <w:rFonts w:ascii="Times New Roman" w:hAnsi="Times New Roman"/>
          <w:color w:val="FF0000"/>
          <w:sz w:val="40"/>
          <w:szCs w:val="40"/>
        </w:rPr>
        <w:t>Ваши предложения и вопросы просим направлять на адрес</w:t>
      </w:r>
      <w:r>
        <w:rPr>
          <w:rFonts w:ascii="Times New Roman" w:hAnsi="Times New Roman"/>
          <w:color w:val="FF0000"/>
          <w:sz w:val="40"/>
          <w:szCs w:val="40"/>
        </w:rPr>
        <w:t>а</w:t>
      </w:r>
      <w:r w:rsidRPr="00B84FDC">
        <w:rPr>
          <w:rFonts w:ascii="Times New Roman" w:hAnsi="Times New Roman"/>
          <w:color w:val="FF0000"/>
          <w:sz w:val="40"/>
          <w:szCs w:val="40"/>
        </w:rPr>
        <w:t xml:space="preserve">: </w:t>
      </w:r>
      <w:hyperlink r:id="rId7" w:history="1">
        <w:r w:rsidRPr="00E727C5">
          <w:rPr>
            <w:rStyle w:val="a8"/>
            <w:rFonts w:ascii="Times New Roman" w:hAnsi="Times New Roman"/>
            <w:sz w:val="32"/>
            <w:szCs w:val="32"/>
          </w:rPr>
          <w:t>m.tupitsyn@ekopet.ru</w:t>
        </w:r>
      </w:hyperlink>
      <w:r w:rsidRPr="00E727C5">
        <w:rPr>
          <w:rFonts w:ascii="Times New Roman" w:hAnsi="Times New Roman"/>
          <w:color w:val="FF0000"/>
          <w:sz w:val="32"/>
          <w:szCs w:val="32"/>
        </w:rPr>
        <w:t xml:space="preserve">, </w:t>
      </w:r>
      <w:hyperlink r:id="rId8" w:history="1">
        <w:r w:rsidRPr="00E727C5">
          <w:rPr>
            <w:rStyle w:val="a8"/>
            <w:sz w:val="32"/>
            <w:szCs w:val="32"/>
          </w:rPr>
          <w:t>logtend@ekopet.ru</w:t>
        </w:r>
      </w:hyperlink>
      <w:r>
        <w:rPr>
          <w:rFonts w:ascii="Times New Roman" w:hAnsi="Times New Roman"/>
          <w:b/>
          <w:color w:val="FF0000"/>
          <w:sz w:val="40"/>
          <w:szCs w:val="40"/>
        </w:rPr>
        <w:t xml:space="preserve"> </w:t>
      </w:r>
    </w:p>
    <w:p w14:paraId="2CDE7973" w14:textId="793D6B03" w:rsidR="00E727C5" w:rsidRPr="00E727C5" w:rsidRDefault="00E727C5" w:rsidP="00E7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727C5" w:rsidRPr="00E727C5" w:rsidSect="00AF2568">
      <w:footerReference w:type="default" r:id="rId9"/>
      <w:headerReference w:type="first" r:id="rId10"/>
      <w:pgSz w:w="11906" w:h="16838"/>
      <w:pgMar w:top="568" w:right="567" w:bottom="568" w:left="1134" w:header="624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13545" w14:textId="77777777" w:rsidR="00F4441A" w:rsidRDefault="00F4441A" w:rsidP="000145D5">
      <w:pPr>
        <w:spacing w:after="0" w:line="240" w:lineRule="auto"/>
      </w:pPr>
      <w:r>
        <w:separator/>
      </w:r>
    </w:p>
  </w:endnote>
  <w:endnote w:type="continuationSeparator" w:id="0">
    <w:p w14:paraId="09CF11C6" w14:textId="77777777" w:rsidR="00F4441A" w:rsidRDefault="00F4441A" w:rsidP="0001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9EB98" w14:textId="77777777" w:rsidR="00D82A2E" w:rsidRPr="0015474B" w:rsidRDefault="00D82A2E" w:rsidP="0015474B">
    <w:pPr>
      <w:pStyle w:val="a5"/>
      <w:jc w:val="right"/>
      <w:rPr>
        <w:rFonts w:ascii="Times New Roman" w:hAnsi="Times New Roman"/>
        <w:noProof/>
        <w:sz w:val="24"/>
        <w:szCs w:val="24"/>
      </w:rPr>
    </w:pPr>
  </w:p>
  <w:p w14:paraId="7FC00B71" w14:textId="77777777" w:rsidR="00D82A2E" w:rsidRDefault="00D82A2E">
    <w:pPr>
      <w:pStyle w:val="a5"/>
    </w:pPr>
  </w:p>
  <w:p w14:paraId="0583FD78" w14:textId="77777777" w:rsidR="00D82A2E" w:rsidRDefault="00D82A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8AE60" w14:textId="77777777" w:rsidR="00F4441A" w:rsidRDefault="00F4441A" w:rsidP="000145D5">
      <w:pPr>
        <w:spacing w:after="0" w:line="240" w:lineRule="auto"/>
      </w:pPr>
      <w:r>
        <w:separator/>
      </w:r>
    </w:p>
  </w:footnote>
  <w:footnote w:type="continuationSeparator" w:id="0">
    <w:p w14:paraId="2C2B5122" w14:textId="77777777" w:rsidR="00F4441A" w:rsidRDefault="00F4441A" w:rsidP="0001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pPr w:leftFromText="180" w:rightFromText="180" w:vertAnchor="text" w:horzAnchor="margin" w:tblpY="2"/>
      <w:tblW w:w="10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0"/>
      <w:gridCol w:w="5760"/>
    </w:tblGrid>
    <w:tr w:rsidR="00A32941" w:rsidRPr="00990094" w14:paraId="06866C2D" w14:textId="77777777" w:rsidTr="002E78B6">
      <w:trPr>
        <w:trHeight w:val="1235"/>
      </w:trPr>
      <w:tc>
        <w:tcPr>
          <w:tcW w:w="4500" w:type="dxa"/>
          <w:vMerge w:val="restart"/>
        </w:tcPr>
        <w:p w14:paraId="0AAB5275" w14:textId="77777777" w:rsidR="00A32941" w:rsidRPr="00132D5F" w:rsidRDefault="00A32941" w:rsidP="00A32941">
          <w:pPr>
            <w:spacing w:after="0"/>
            <w:rPr>
              <w:rFonts w:cs="Arial"/>
              <w:b/>
            </w:rPr>
          </w:pPr>
          <w:r>
            <w:rPr>
              <w:rFonts w:cs="Arial"/>
              <w:b/>
              <w:noProof/>
              <w:lang w:eastAsia="ru-RU"/>
            </w:rPr>
            <w:drawing>
              <wp:anchor distT="0" distB="0" distL="114300" distR="114300" simplePos="0" relativeHeight="251659776" behindDoc="1" locked="0" layoutInCell="1" allowOverlap="1" wp14:anchorId="01F22263" wp14:editId="411DDA60">
                <wp:simplePos x="0" y="0"/>
                <wp:positionH relativeFrom="column">
                  <wp:posOffset>-36195</wp:posOffset>
                </wp:positionH>
                <wp:positionV relativeFrom="paragraph">
                  <wp:posOffset>127635</wp:posOffset>
                </wp:positionV>
                <wp:extent cx="3080385" cy="1410335"/>
                <wp:effectExtent l="0" t="0" r="5715" b="0"/>
                <wp:wrapNone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000000"/>
                            </a:clrFrom>
                            <a:clrTo>
                              <a:srgbClr val="000000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0385" cy="141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98717CF" w14:textId="77777777" w:rsidR="00A32941" w:rsidRPr="00132D5F" w:rsidRDefault="00A32941" w:rsidP="00A32941">
          <w:pPr>
            <w:spacing w:after="0"/>
            <w:rPr>
              <w:rFonts w:cs="Arial"/>
              <w:b/>
            </w:rPr>
          </w:pPr>
        </w:p>
        <w:p w14:paraId="7EA96113" w14:textId="77777777" w:rsidR="00A32941" w:rsidRPr="00132D5F" w:rsidRDefault="00A32941" w:rsidP="00A32941">
          <w:pPr>
            <w:spacing w:after="0"/>
            <w:rPr>
              <w:rFonts w:cs="Arial"/>
              <w:b/>
            </w:rPr>
          </w:pPr>
        </w:p>
        <w:p w14:paraId="42FDFFED" w14:textId="77777777" w:rsidR="00A32941" w:rsidRPr="00132D5F" w:rsidRDefault="00A32941" w:rsidP="00A32941">
          <w:pPr>
            <w:spacing w:after="0"/>
            <w:rPr>
              <w:rFonts w:cs="Arial"/>
              <w:b/>
            </w:rPr>
          </w:pPr>
        </w:p>
        <w:p w14:paraId="255001D6" w14:textId="77777777" w:rsidR="00A32941" w:rsidRPr="008A305F" w:rsidRDefault="00A32941" w:rsidP="00A32941">
          <w:pPr>
            <w:spacing w:after="0"/>
            <w:rPr>
              <w:rFonts w:cs="Arial"/>
              <w:b/>
              <w:color w:val="1F4E79" w:themeColor="accent5" w:themeShade="80"/>
            </w:rPr>
          </w:pPr>
          <w:r w:rsidRPr="008A305F">
            <w:rPr>
              <w:rFonts w:cs="Arial"/>
              <w:b/>
              <w:color w:val="1F4E79" w:themeColor="accent5" w:themeShade="80"/>
            </w:rPr>
            <w:t xml:space="preserve">АКЦИОНЕРНОЕ ОБЩЕСТВО </w:t>
          </w:r>
        </w:p>
        <w:p w14:paraId="09634750" w14:textId="77777777" w:rsidR="00A32941" w:rsidRPr="008A305F" w:rsidRDefault="00A32941" w:rsidP="00A32941">
          <w:pPr>
            <w:spacing w:after="0"/>
            <w:rPr>
              <w:rFonts w:cs="Arial"/>
              <w:b/>
              <w:color w:val="1F4E79" w:themeColor="accent5" w:themeShade="80"/>
            </w:rPr>
          </w:pPr>
          <w:r w:rsidRPr="008A305F">
            <w:rPr>
              <w:rFonts w:cs="Arial"/>
              <w:b/>
              <w:color w:val="1F4E79" w:themeColor="accent5" w:themeShade="80"/>
            </w:rPr>
            <w:t xml:space="preserve">«ЭКОПЭТ» </w:t>
          </w:r>
        </w:p>
        <w:p w14:paraId="40B37000" w14:textId="77777777" w:rsidR="00A32941" w:rsidRPr="00132D5F" w:rsidRDefault="00A32941" w:rsidP="00A32941">
          <w:pPr>
            <w:spacing w:after="0" w:line="240" w:lineRule="auto"/>
            <w:rPr>
              <w:rFonts w:cs="Arial"/>
              <w:sz w:val="20"/>
              <w:szCs w:val="20"/>
            </w:rPr>
          </w:pPr>
        </w:p>
        <w:p w14:paraId="3EDC82B9" w14:textId="77777777" w:rsidR="00A32941" w:rsidRPr="00132D5F" w:rsidRDefault="00A32941" w:rsidP="00A32941">
          <w:pPr>
            <w:spacing w:after="0" w:line="240" w:lineRule="auto"/>
            <w:jc w:val="both"/>
            <w:rPr>
              <w:rFonts w:cs="Arial"/>
              <w:sz w:val="16"/>
              <w:szCs w:val="16"/>
            </w:rPr>
          </w:pPr>
          <w:r w:rsidRPr="00132D5F">
            <w:rPr>
              <w:rFonts w:cs="Arial"/>
              <w:sz w:val="16"/>
              <w:szCs w:val="16"/>
            </w:rPr>
            <w:t xml:space="preserve">236013, г. Калининград </w:t>
          </w:r>
        </w:p>
        <w:p w14:paraId="2C8FBB11" w14:textId="77777777" w:rsidR="00A32941" w:rsidRPr="00132D5F" w:rsidRDefault="00A32941" w:rsidP="00A32941">
          <w:pPr>
            <w:jc w:val="both"/>
          </w:pPr>
          <w:r w:rsidRPr="00132D5F">
            <w:rPr>
              <w:rFonts w:cs="Arial"/>
              <w:sz w:val="16"/>
              <w:szCs w:val="16"/>
            </w:rPr>
            <w:t>Балтийское шоссе, 123</w:t>
          </w:r>
        </w:p>
      </w:tc>
      <w:tc>
        <w:tcPr>
          <w:tcW w:w="5760" w:type="dxa"/>
        </w:tcPr>
        <w:p w14:paraId="21083612" w14:textId="77777777" w:rsidR="00A32941" w:rsidRPr="00132D5F" w:rsidRDefault="00A32941" w:rsidP="00A32941">
          <w:pPr>
            <w:ind w:right="-105"/>
            <w:jc w:val="center"/>
          </w:pPr>
          <w:r>
            <w:rPr>
              <w:rFonts w:cs="Arial"/>
              <w:b/>
              <w:noProof/>
              <w:lang w:eastAsia="ru-RU"/>
            </w:rPr>
            <w:drawing>
              <wp:anchor distT="0" distB="0" distL="114300" distR="114300" simplePos="0" relativeHeight="251660800" behindDoc="1" locked="0" layoutInCell="1" allowOverlap="1" wp14:anchorId="314F6760" wp14:editId="4E3D97D4">
                <wp:simplePos x="0" y="0"/>
                <wp:positionH relativeFrom="column">
                  <wp:posOffset>1989455</wp:posOffset>
                </wp:positionH>
                <wp:positionV relativeFrom="paragraph">
                  <wp:posOffset>127635</wp:posOffset>
                </wp:positionV>
                <wp:extent cx="932180" cy="429260"/>
                <wp:effectExtent l="0" t="0" r="1270" b="889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180" cy="4292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30F2189" w14:textId="77777777" w:rsidR="00A32941" w:rsidRPr="00132D5F" w:rsidRDefault="00A32941" w:rsidP="00A32941">
          <w:pPr>
            <w:ind w:right="-105"/>
            <w:jc w:val="center"/>
          </w:pPr>
        </w:p>
      </w:tc>
    </w:tr>
    <w:tr w:rsidR="00A32941" w:rsidRPr="00990094" w14:paraId="695D4DA4" w14:textId="77777777" w:rsidTr="002E78B6">
      <w:trPr>
        <w:trHeight w:val="1256"/>
      </w:trPr>
      <w:tc>
        <w:tcPr>
          <w:tcW w:w="4500" w:type="dxa"/>
          <w:vMerge/>
        </w:tcPr>
        <w:p w14:paraId="6DF0A0EF" w14:textId="77777777" w:rsidR="00A32941" w:rsidRPr="00132D5F" w:rsidRDefault="00A32941" w:rsidP="00A32941">
          <w:pPr>
            <w:spacing w:after="0"/>
            <w:rPr>
              <w:rFonts w:cs="Arial"/>
              <w:b/>
              <w:noProof/>
            </w:rPr>
          </w:pPr>
        </w:p>
      </w:tc>
      <w:tc>
        <w:tcPr>
          <w:tcW w:w="5760" w:type="dxa"/>
        </w:tcPr>
        <w:p w14:paraId="435ADF92" w14:textId="77777777" w:rsidR="00A32941" w:rsidRPr="00DF18FA" w:rsidRDefault="00A32941" w:rsidP="00A32941">
          <w:pPr>
            <w:pStyle w:val="a3"/>
            <w:jc w:val="right"/>
            <w:rPr>
              <w:rFonts w:cs="Arial"/>
              <w:sz w:val="16"/>
              <w:szCs w:val="16"/>
            </w:rPr>
          </w:pPr>
          <w:r w:rsidRPr="00132D5F">
            <w:rPr>
              <w:rFonts w:cs="Arial"/>
              <w:sz w:val="16"/>
              <w:szCs w:val="16"/>
            </w:rPr>
            <w:t>телефон: 8 (4012) 634-000 / факс: 8 (4012) 634-00</w:t>
          </w:r>
          <w:r w:rsidRPr="00DF18FA">
            <w:rPr>
              <w:rFonts w:cs="Arial"/>
              <w:sz w:val="16"/>
              <w:szCs w:val="16"/>
            </w:rPr>
            <w:t>1</w:t>
          </w:r>
        </w:p>
        <w:p w14:paraId="103FA980" w14:textId="77777777" w:rsidR="00A32941" w:rsidRPr="00132D5F" w:rsidRDefault="00A32941" w:rsidP="00A32941">
          <w:pPr>
            <w:pStyle w:val="a3"/>
            <w:jc w:val="right"/>
            <w:rPr>
              <w:rFonts w:cs="Arial"/>
              <w:sz w:val="16"/>
              <w:szCs w:val="16"/>
              <w:u w:val="single"/>
            </w:rPr>
          </w:pPr>
          <w:r w:rsidRPr="00132D5F">
            <w:rPr>
              <w:rFonts w:cs="Arial"/>
              <w:sz w:val="16"/>
              <w:szCs w:val="16"/>
              <w:lang w:val="en-US"/>
            </w:rPr>
            <w:t>e</w:t>
          </w:r>
          <w:r w:rsidRPr="00132D5F">
            <w:rPr>
              <w:rFonts w:cs="Arial"/>
              <w:sz w:val="16"/>
              <w:szCs w:val="16"/>
            </w:rPr>
            <w:t>-</w:t>
          </w:r>
          <w:r w:rsidRPr="00132D5F">
            <w:rPr>
              <w:rFonts w:cs="Arial"/>
              <w:sz w:val="16"/>
              <w:szCs w:val="16"/>
              <w:lang w:val="en-US"/>
            </w:rPr>
            <w:t>mail</w:t>
          </w:r>
          <w:r w:rsidRPr="00132D5F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  <w:lang w:val="en-US"/>
              </w:rPr>
              <w:t>office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</w:rPr>
              <w:t>@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  <w:lang w:val="en-US"/>
              </w:rPr>
              <w:t>ekopet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</w:rPr>
              <w:t>.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  <w:lang w:val="en-US"/>
              </w:rPr>
              <w:t>ru</w:t>
            </w:r>
          </w:hyperlink>
          <w:r w:rsidRPr="00132D5F">
            <w:rPr>
              <w:rFonts w:cs="Arial"/>
              <w:sz w:val="16"/>
              <w:szCs w:val="16"/>
            </w:rPr>
            <w:t xml:space="preserve"> официальный сайт: </w:t>
          </w:r>
          <w:hyperlink r:id="rId4" w:history="1"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  <w:lang w:val="en-US"/>
              </w:rPr>
              <w:t>www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</w:rPr>
              <w:t>.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  <w:lang w:val="en-US"/>
              </w:rPr>
              <w:t>eko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</w:rPr>
              <w:t>.</w:t>
            </w:r>
            <w:r w:rsidRPr="00132D5F">
              <w:rPr>
                <w:rStyle w:val="a8"/>
                <w:rFonts w:cs="Arial"/>
                <w:color w:val="2E74B5" w:themeColor="accent5" w:themeShade="BF"/>
                <w:sz w:val="16"/>
                <w:szCs w:val="16"/>
                <w:lang w:val="en-US"/>
              </w:rPr>
              <w:t>pet</w:t>
            </w:r>
          </w:hyperlink>
        </w:p>
        <w:p w14:paraId="75565595" w14:textId="77777777" w:rsidR="00A32941" w:rsidRPr="00132D5F" w:rsidRDefault="00A32941" w:rsidP="00A32941">
          <w:pPr>
            <w:pStyle w:val="a3"/>
            <w:jc w:val="right"/>
            <w:rPr>
              <w:rFonts w:cs="Arial"/>
              <w:sz w:val="16"/>
              <w:szCs w:val="16"/>
            </w:rPr>
          </w:pPr>
        </w:p>
        <w:p w14:paraId="0C1E3D47" w14:textId="77777777" w:rsidR="00A32941" w:rsidRPr="00132D5F" w:rsidRDefault="00A32941" w:rsidP="00A32941">
          <w:pPr>
            <w:pStyle w:val="a3"/>
            <w:jc w:val="right"/>
            <w:rPr>
              <w:rFonts w:cs="Arial"/>
              <w:sz w:val="16"/>
              <w:szCs w:val="16"/>
            </w:rPr>
          </w:pPr>
          <w:r w:rsidRPr="00132D5F">
            <w:rPr>
              <w:rFonts w:cs="Arial"/>
              <w:sz w:val="16"/>
              <w:szCs w:val="16"/>
            </w:rPr>
            <w:t>ИНН/КПП 3904087321/390601001</w:t>
          </w:r>
        </w:p>
        <w:p w14:paraId="7F2181EA" w14:textId="77777777" w:rsidR="00A32941" w:rsidRPr="00132D5F" w:rsidRDefault="00A32941" w:rsidP="00A32941">
          <w:pPr>
            <w:pStyle w:val="a3"/>
            <w:jc w:val="right"/>
            <w:rPr>
              <w:rFonts w:cs="Arial"/>
              <w:sz w:val="16"/>
              <w:szCs w:val="16"/>
            </w:rPr>
          </w:pPr>
          <w:r w:rsidRPr="00132D5F">
            <w:rPr>
              <w:rFonts w:cs="Arial"/>
              <w:sz w:val="16"/>
              <w:szCs w:val="16"/>
            </w:rPr>
            <w:t>расчетный счет №40702810701000172555 в ПАО Банк Зенит</w:t>
          </w:r>
        </w:p>
        <w:p w14:paraId="4381E5E5" w14:textId="77777777" w:rsidR="00A32941" w:rsidRPr="008758EB" w:rsidRDefault="00A32941" w:rsidP="00A32941">
          <w:pPr>
            <w:jc w:val="right"/>
            <w:rPr>
              <w:rFonts w:cs="Arial"/>
              <w:sz w:val="16"/>
              <w:szCs w:val="16"/>
              <w:lang w:val="en-US"/>
            </w:rPr>
          </w:pPr>
          <w:r w:rsidRPr="00132D5F">
            <w:rPr>
              <w:rFonts w:cs="Arial"/>
              <w:sz w:val="16"/>
              <w:szCs w:val="16"/>
            </w:rPr>
            <w:t>корреспондентский счет №30101810000000000272, БИК 044525272</w:t>
          </w:r>
        </w:p>
      </w:tc>
    </w:tr>
  </w:tbl>
  <w:p w14:paraId="3B788969" w14:textId="77777777" w:rsidR="00A32941" w:rsidRDefault="00A32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D3E03"/>
    <w:multiLevelType w:val="hybridMultilevel"/>
    <w:tmpl w:val="5F4EA4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6F05FA"/>
    <w:multiLevelType w:val="hybridMultilevel"/>
    <w:tmpl w:val="0E96E6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CD243B"/>
    <w:multiLevelType w:val="hybridMultilevel"/>
    <w:tmpl w:val="75ACC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35530"/>
    <w:multiLevelType w:val="hybridMultilevel"/>
    <w:tmpl w:val="D6C82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07429"/>
    <w:multiLevelType w:val="hybridMultilevel"/>
    <w:tmpl w:val="6CE28B30"/>
    <w:lvl w:ilvl="0" w:tplc="2B1ADE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C6BD9"/>
    <w:multiLevelType w:val="hybridMultilevel"/>
    <w:tmpl w:val="7DF494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83315"/>
    <w:multiLevelType w:val="hybridMultilevel"/>
    <w:tmpl w:val="B606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916BF"/>
    <w:multiLevelType w:val="hybridMultilevel"/>
    <w:tmpl w:val="87EC0766"/>
    <w:lvl w:ilvl="0" w:tplc="9932C08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855867"/>
    <w:multiLevelType w:val="hybridMultilevel"/>
    <w:tmpl w:val="790E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D5"/>
    <w:rsid w:val="000145D5"/>
    <w:rsid w:val="000705FF"/>
    <w:rsid w:val="00077BB5"/>
    <w:rsid w:val="000917C2"/>
    <w:rsid w:val="000A4CFB"/>
    <w:rsid w:val="000B453F"/>
    <w:rsid w:val="000D4F17"/>
    <w:rsid w:val="00106216"/>
    <w:rsid w:val="00124082"/>
    <w:rsid w:val="00132D5F"/>
    <w:rsid w:val="001409FC"/>
    <w:rsid w:val="001443A9"/>
    <w:rsid w:val="0015474B"/>
    <w:rsid w:val="0016381B"/>
    <w:rsid w:val="001725C0"/>
    <w:rsid w:val="00174E43"/>
    <w:rsid w:val="001934D8"/>
    <w:rsid w:val="001C2028"/>
    <w:rsid w:val="001D396F"/>
    <w:rsid w:val="002218BF"/>
    <w:rsid w:val="00225E7A"/>
    <w:rsid w:val="00227477"/>
    <w:rsid w:val="00260E42"/>
    <w:rsid w:val="00275545"/>
    <w:rsid w:val="00292B96"/>
    <w:rsid w:val="00295F4B"/>
    <w:rsid w:val="002C2679"/>
    <w:rsid w:val="002D2D05"/>
    <w:rsid w:val="002D6963"/>
    <w:rsid w:val="00301217"/>
    <w:rsid w:val="0032417E"/>
    <w:rsid w:val="0032665C"/>
    <w:rsid w:val="003628B3"/>
    <w:rsid w:val="00370ACC"/>
    <w:rsid w:val="003F55A8"/>
    <w:rsid w:val="0041347F"/>
    <w:rsid w:val="00425B79"/>
    <w:rsid w:val="00436CA3"/>
    <w:rsid w:val="0044171C"/>
    <w:rsid w:val="00444FF5"/>
    <w:rsid w:val="00482B4A"/>
    <w:rsid w:val="00493303"/>
    <w:rsid w:val="004B06BD"/>
    <w:rsid w:val="004C3788"/>
    <w:rsid w:val="004D2815"/>
    <w:rsid w:val="004E1937"/>
    <w:rsid w:val="004E6160"/>
    <w:rsid w:val="00555AEF"/>
    <w:rsid w:val="00557610"/>
    <w:rsid w:val="00566C6B"/>
    <w:rsid w:val="0063070D"/>
    <w:rsid w:val="006427AB"/>
    <w:rsid w:val="00643C87"/>
    <w:rsid w:val="006507AC"/>
    <w:rsid w:val="00652077"/>
    <w:rsid w:val="0068415C"/>
    <w:rsid w:val="006853DC"/>
    <w:rsid w:val="006A0334"/>
    <w:rsid w:val="006C34C1"/>
    <w:rsid w:val="006D2355"/>
    <w:rsid w:val="006D5655"/>
    <w:rsid w:val="006D6BEE"/>
    <w:rsid w:val="006F1304"/>
    <w:rsid w:val="00713342"/>
    <w:rsid w:val="00736313"/>
    <w:rsid w:val="00750538"/>
    <w:rsid w:val="00751B18"/>
    <w:rsid w:val="00761989"/>
    <w:rsid w:val="007706F2"/>
    <w:rsid w:val="0079317B"/>
    <w:rsid w:val="007960E6"/>
    <w:rsid w:val="007975B7"/>
    <w:rsid w:val="007A3B4C"/>
    <w:rsid w:val="00803958"/>
    <w:rsid w:val="0080433A"/>
    <w:rsid w:val="00813916"/>
    <w:rsid w:val="0081732F"/>
    <w:rsid w:val="00822F09"/>
    <w:rsid w:val="008509C5"/>
    <w:rsid w:val="00870C99"/>
    <w:rsid w:val="00871DA8"/>
    <w:rsid w:val="008758EB"/>
    <w:rsid w:val="008962A8"/>
    <w:rsid w:val="008A305F"/>
    <w:rsid w:val="008A36C7"/>
    <w:rsid w:val="008A3C68"/>
    <w:rsid w:val="008F0838"/>
    <w:rsid w:val="008F4CD7"/>
    <w:rsid w:val="00924A17"/>
    <w:rsid w:val="009329B2"/>
    <w:rsid w:val="009363FF"/>
    <w:rsid w:val="00965C1E"/>
    <w:rsid w:val="009927CC"/>
    <w:rsid w:val="009E2D39"/>
    <w:rsid w:val="00A32941"/>
    <w:rsid w:val="00A464DD"/>
    <w:rsid w:val="00A72AB0"/>
    <w:rsid w:val="00AF2568"/>
    <w:rsid w:val="00AF74CF"/>
    <w:rsid w:val="00B03A4F"/>
    <w:rsid w:val="00B273B2"/>
    <w:rsid w:val="00B75406"/>
    <w:rsid w:val="00B85B29"/>
    <w:rsid w:val="00BC6DF4"/>
    <w:rsid w:val="00BE145E"/>
    <w:rsid w:val="00BF6D9A"/>
    <w:rsid w:val="00C04AB0"/>
    <w:rsid w:val="00C26061"/>
    <w:rsid w:val="00C3414F"/>
    <w:rsid w:val="00C3568D"/>
    <w:rsid w:val="00C679AF"/>
    <w:rsid w:val="00C70C2B"/>
    <w:rsid w:val="00C8155D"/>
    <w:rsid w:val="00CC1444"/>
    <w:rsid w:val="00CC4221"/>
    <w:rsid w:val="00D20F32"/>
    <w:rsid w:val="00D75E56"/>
    <w:rsid w:val="00D769B2"/>
    <w:rsid w:val="00D82A2E"/>
    <w:rsid w:val="00DC76F7"/>
    <w:rsid w:val="00DF18FA"/>
    <w:rsid w:val="00E005B6"/>
    <w:rsid w:val="00E05221"/>
    <w:rsid w:val="00E13DBD"/>
    <w:rsid w:val="00E311BE"/>
    <w:rsid w:val="00E401DA"/>
    <w:rsid w:val="00E421D0"/>
    <w:rsid w:val="00E7088C"/>
    <w:rsid w:val="00E727C5"/>
    <w:rsid w:val="00E80C20"/>
    <w:rsid w:val="00E81075"/>
    <w:rsid w:val="00EB3465"/>
    <w:rsid w:val="00EB6E61"/>
    <w:rsid w:val="00ED5FBF"/>
    <w:rsid w:val="00F000F0"/>
    <w:rsid w:val="00F02992"/>
    <w:rsid w:val="00F2291B"/>
    <w:rsid w:val="00F43AF8"/>
    <w:rsid w:val="00F4441A"/>
    <w:rsid w:val="00F865A3"/>
    <w:rsid w:val="00FB5E0E"/>
    <w:rsid w:val="00FD451D"/>
    <w:rsid w:val="00FE3541"/>
    <w:rsid w:val="00FE6F4E"/>
    <w:rsid w:val="00FF1428"/>
    <w:rsid w:val="00FF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8A5BD"/>
  <w15:chartTrackingRefBased/>
  <w15:docId w15:val="{278FD18C-8A05-485E-A5D5-F6CDB82D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42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5D5"/>
  </w:style>
  <w:style w:type="paragraph" w:styleId="a5">
    <w:name w:val="footer"/>
    <w:basedOn w:val="a"/>
    <w:link w:val="a6"/>
    <w:uiPriority w:val="99"/>
    <w:unhideWhenUsed/>
    <w:rsid w:val="0001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5D5"/>
  </w:style>
  <w:style w:type="table" w:styleId="a7">
    <w:name w:val="Table Grid"/>
    <w:basedOn w:val="a1"/>
    <w:uiPriority w:val="39"/>
    <w:rsid w:val="0093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9363F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7088C"/>
    <w:rPr>
      <w:color w:val="605E5C"/>
      <w:shd w:val="clear" w:color="auto" w:fill="E1DFDD"/>
    </w:rPr>
  </w:style>
  <w:style w:type="paragraph" w:customStyle="1" w:styleId="6">
    <w:name w:val="Стиль6"/>
    <w:basedOn w:val="a"/>
    <w:link w:val="60"/>
    <w:rsid w:val="001725C0"/>
    <w:pPr>
      <w:spacing w:after="160" w:line="259" w:lineRule="auto"/>
    </w:pPr>
    <w:rPr>
      <w:rFonts w:ascii="Times New Roman" w:eastAsiaTheme="minorHAnsi" w:hAnsi="Times New Roman" w:cstheme="minorBidi"/>
      <w:sz w:val="24"/>
    </w:rPr>
  </w:style>
  <w:style w:type="character" w:customStyle="1" w:styleId="60">
    <w:name w:val="Стиль6 Знак"/>
    <w:basedOn w:val="a0"/>
    <w:link w:val="6"/>
    <w:rsid w:val="001725C0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1725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FF5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5195"/>
    <w:rPr>
      <w:rFonts w:ascii="Segoe UI" w:eastAsia="Calibri" w:hAnsi="Segoe UI" w:cs="Segoe UI"/>
      <w:sz w:val="18"/>
      <w:szCs w:val="18"/>
    </w:rPr>
  </w:style>
  <w:style w:type="table" w:customStyle="1" w:styleId="3">
    <w:name w:val="Сетка таблицы3"/>
    <w:basedOn w:val="a1"/>
    <w:next w:val="a7"/>
    <w:uiPriority w:val="59"/>
    <w:rsid w:val="00F43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tend@ekope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tupitsyn@ekop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kopet.r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eko.p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Шмыгина Наталья Николаевна</dc:creator>
  <cp:keywords/>
  <dc:description/>
  <cp:lastModifiedBy>Тупицын Михаил Сергеевич</cp:lastModifiedBy>
  <cp:revision>4</cp:revision>
  <cp:lastPrinted>2025-10-23T11:15:00Z</cp:lastPrinted>
  <dcterms:created xsi:type="dcterms:W3CDTF">2025-10-23T10:04:00Z</dcterms:created>
  <dcterms:modified xsi:type="dcterms:W3CDTF">2025-10-23T12:25:00Z</dcterms:modified>
</cp:coreProperties>
</file>